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D4" w:rsidRPr="000071D4" w:rsidRDefault="000071D4" w:rsidP="000071D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71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Советы психолога</w:t>
      </w:r>
    </w:p>
    <w:p w:rsidR="000071D4" w:rsidRPr="000071D4" w:rsidRDefault="000071D4" w:rsidP="0000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1D4" w:rsidRPr="000071D4" w:rsidRDefault="000071D4" w:rsidP="0000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0071D4" w:rsidRPr="000071D4" w:rsidRDefault="000071D4" w:rsidP="0000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0071D4" w:rsidRPr="000071D4" w:rsidRDefault="000071D4" w:rsidP="00007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0071D4" w:rsidRPr="000071D4" w:rsidRDefault="000071D4" w:rsidP="000071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выпускникам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бояться ошибок. Известно, что не ошибается тот, кто ничего не делает.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полезные приемы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Заблаговременное ознакомление </w:t>
      </w:r>
      <w:hyperlink r:id="rId5" w:tgtFrame="_self" w:history="1">
        <w:r w:rsidRPr="00007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правилами и процедурой экзамена</w:t>
        </w:r>
      </w:hyperlink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6" w:history="1">
        <w:r w:rsidRPr="000071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заполнения бланков</w:t>
        </w:r>
      </w:hyperlink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можно ознакомиться заранее.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ниже).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заучиванию материала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- распределение повторений во времени.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рекомендуется сразу в течение 15-20 минут, через 8-9 часов и через 24 часа.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0071D4" w:rsidRPr="000071D4" w:rsidRDefault="000071D4" w:rsidP="000071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D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 xml:space="preserve">  повторениями. Такой способ обеспечит запоминание надолго.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 xml:space="preserve">  Советы родителям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Именно Ваша поддержка нужна </w:t>
      </w:r>
      <w:proofErr w:type="gramStart"/>
      <w:r>
        <w:t>выпускнику</w:t>
      </w:r>
      <w:proofErr w:type="gramEnd"/>
      <w: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t>Поведение родителей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t>на те</w:t>
      </w:r>
      <w:proofErr w:type="gramEnd"/>
      <w:r>
        <w:t xml:space="preserve"> вопросы, которые он знает наверняка, чем переживать из-за нерешенных заданий.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Независимо от результата экзамена, часто, щедро и от всей души говорите ему о том, что он (она) - самы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любимый(</w:t>
      </w:r>
      <w:proofErr w:type="spellStart"/>
      <w:r>
        <w:t>ая</w:t>
      </w:r>
      <w:proofErr w:type="spellEnd"/>
      <w: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Организация занятий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t>аудиалы</w:t>
      </w:r>
      <w:proofErr w:type="spellEnd"/>
      <w:r>
        <w:t xml:space="preserve">, </w:t>
      </w:r>
      <w:proofErr w:type="spellStart"/>
      <w:r>
        <w:t>кинестетики</w:t>
      </w:r>
      <w:proofErr w:type="spellEnd"/>
      <w: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t xml:space="preserve"> собственные интеллектуальные ресурсы и настроить на успех!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7" w:history="1">
        <w:r>
          <w:rPr>
            <w:rStyle w:val="a3"/>
          </w:rPr>
          <w:t>проведения ЕГЭ</w:t>
        </w:r>
      </w:hyperlink>
      <w:r>
        <w:t xml:space="preserve"> и </w:t>
      </w:r>
      <w:hyperlink r:id="rId8" w:tgtFrame="_self" w:history="1">
        <w:r>
          <w:rPr>
            <w:rStyle w:val="a3"/>
          </w:rPr>
          <w:t>заполнения бланков</w:t>
        </w:r>
      </w:hyperlink>
      <w:r>
        <w:t xml:space="preserve">, </w:t>
      </w:r>
      <w:hyperlink r:id="rId9" w:history="1">
        <w:r>
          <w:rPr>
            <w:rStyle w:val="a3"/>
          </w:rPr>
          <w:t>особенностями экзамена</w:t>
        </w:r>
      </w:hyperlink>
      <w:r>
        <w:t xml:space="preserve"> поможет разрешить эту ситуацию.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Тренировка в решении пробных тестовых заданий также снимает чувство неизвестности.</w:t>
      </w:r>
      <w:r>
        <w:br/>
        <w:t>В процессе работы с заданиями приучайте ребёнка ориентироваться во времени и уметь его распределять.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Обеспечьте своему выпускнику удобное место для занятий, чтобы ему нравилось там заниматься!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t>Питание и режим дня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lastRenderedPageBreak/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Не допускайте перегрузок ребенка. Через каждые 40-50 минут занятий обязательно нужно делать перерывы на 10-15 минут.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Накануне экзамена ребенок должен отдохнуть и как следует выспаться. Проследите за этим.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* Материалы подготовлены на основе книг </w:t>
      </w:r>
      <w:proofErr w:type="spellStart"/>
      <w:r>
        <w:t>Ф.Йейтса</w:t>
      </w:r>
      <w:proofErr w:type="spellEnd"/>
      <w: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 xml:space="preserve">  психологами и педагогами, а также собственного родительского опыта.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 xml:space="preserve">  СОВЕТЫ РОДИТЕЛЯМ детей с ОВЗ про ЕГЭ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t>Кто относится к выпускникам с ограниченными возможностями здоровья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Согласно Федеральному Закону «Об образовании в Российской Федерации» от 29 декабря 2012 года № 273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Не откладывайте обращение в ПМПК на последние дни!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t xml:space="preserve">Особенности проведения ЕГЭ для выпускников с ограниченными возможностями здоровья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lastRenderedPageBreak/>
        <w:t xml:space="preserve">Особенности проведения ГВЭ для выпускников с ограниченными возможностями здоровья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proofErr w:type="gramStart"/>
      <w: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Подробная информация </w:t>
      </w:r>
      <w:hyperlink r:id="rId10" w:tgtFrame="_blank" w:history="1">
        <w:r>
          <w:rPr>
            <w:rStyle w:val="a3"/>
          </w:rPr>
          <w:t>о порядке организации и проведения ГВЭ</w:t>
        </w:r>
      </w:hyperlink>
      <w:r>
        <w:t xml:space="preserve">. 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rPr>
          <w:rStyle w:val="a5"/>
        </w:rPr>
        <w:t>Поступление в вуз выпускников с ограниченными возможностями здоровья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 xml:space="preserve">Выпускник с ограниченными возможностями здоровья, который выбрал </w:t>
      </w:r>
      <w:proofErr w:type="spellStart"/>
      <w:r>
        <w:t>госдарственную</w:t>
      </w:r>
      <w:proofErr w:type="spellEnd"/>
      <w: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0071D4" w:rsidRDefault="000071D4" w:rsidP="000071D4">
      <w:pPr>
        <w:pStyle w:val="a4"/>
        <w:spacing w:before="0" w:beforeAutospacing="0" w:after="0" w:afterAutospacing="0"/>
        <w:jc w:val="both"/>
      </w:pPr>
      <w: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B84844" w:rsidRDefault="00B84844" w:rsidP="000071D4">
      <w:pPr>
        <w:spacing w:after="0" w:line="240" w:lineRule="auto"/>
      </w:pPr>
    </w:p>
    <w:sectPr w:rsidR="00B84844" w:rsidSect="00B848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E6866"/>
    <w:multiLevelType w:val="multilevel"/>
    <w:tmpl w:val="77FA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1D4"/>
    <w:rsid w:val="000071D4"/>
    <w:rsid w:val="00104049"/>
    <w:rsid w:val="00351671"/>
    <w:rsid w:val="003C6EE5"/>
    <w:rsid w:val="00B84844"/>
    <w:rsid w:val="00D1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44"/>
  </w:style>
  <w:style w:type="paragraph" w:styleId="1">
    <w:name w:val="heading 1"/>
    <w:basedOn w:val="a"/>
    <w:link w:val="10"/>
    <w:uiPriority w:val="9"/>
    <w:qFormat/>
    <w:rsid w:val="0000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71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071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0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71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lan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rules_procedur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blank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e.edu.ru/ru/main/rules_procedures/" TargetMode="External"/><Relationship Id="rId10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1846</Words>
  <Characters>10526</Characters>
  <Application>Microsoft Office Word</Application>
  <DocSecurity>0</DocSecurity>
  <Lines>87</Lines>
  <Paragraphs>24</Paragraphs>
  <ScaleCrop>false</ScaleCrop>
  <Company>sbs</Company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Uchite1</dc:creator>
  <cp:keywords/>
  <dc:description/>
  <cp:lastModifiedBy>Uchite1</cp:lastModifiedBy>
  <cp:revision>2</cp:revision>
  <dcterms:created xsi:type="dcterms:W3CDTF">2014-11-09T09:38:00Z</dcterms:created>
  <dcterms:modified xsi:type="dcterms:W3CDTF">2014-11-09T09:41:00Z</dcterms:modified>
</cp:coreProperties>
</file>